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41" w:rsidRPr="00E66FAB" w:rsidRDefault="00E46C41" w:rsidP="00E46C41">
      <w:pPr>
        <w:widowControl/>
        <w:jc w:val="left"/>
        <w:rPr>
          <w:rFonts w:ascii="仿宋" w:eastAsia="仿宋" w:hAnsi="仿宋" w:hint="eastAsia"/>
          <w:color w:val="000000"/>
          <w:szCs w:val="32"/>
        </w:rPr>
      </w:pPr>
      <w:r w:rsidRPr="00E66FAB">
        <w:rPr>
          <w:rFonts w:ascii="仿宋" w:eastAsia="仿宋" w:hAnsi="仿宋" w:hint="eastAsia"/>
          <w:color w:val="000000"/>
          <w:szCs w:val="32"/>
        </w:rPr>
        <w:t>附件2：</w:t>
      </w:r>
    </w:p>
    <w:p w:rsidR="00E46C41" w:rsidRDefault="00E46C41" w:rsidP="00E46C41"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Cs w:val="32"/>
        </w:rPr>
        <w:t>第六届海峡两岸高校文化与创意论坛暨</w:t>
      </w:r>
      <w:r>
        <w:rPr>
          <w:rFonts w:ascii="宋体" w:hAnsi="宋体"/>
          <w:b/>
          <w:color w:val="000000"/>
          <w:szCs w:val="32"/>
        </w:rPr>
        <w:t>201</w:t>
      </w:r>
      <w:r>
        <w:rPr>
          <w:rFonts w:ascii="宋体" w:hAnsi="宋体" w:hint="eastAsia"/>
          <w:b/>
          <w:color w:val="000000"/>
          <w:szCs w:val="32"/>
        </w:rPr>
        <w:t>6</w:t>
      </w:r>
      <w:r>
        <w:rPr>
          <w:rFonts w:ascii="宋体" w:hAnsi="宋体" w:hint="eastAsia"/>
          <w:b/>
          <w:color w:val="000000"/>
          <w:szCs w:val="32"/>
        </w:rPr>
        <w:t>“海丝”大学生创新创业大赛方案</w:t>
      </w:r>
    </w:p>
    <w:p w:rsidR="00E46C41" w:rsidRDefault="00E46C41" w:rsidP="00E46C41">
      <w:pPr>
        <w:widowControl/>
        <w:jc w:val="center"/>
        <w:rPr>
          <w:rFonts w:ascii="宋体" w:hAnsi="宋体" w:cs="Tahoma"/>
          <w:b/>
          <w:color w:val="000000"/>
          <w:kern w:val="0"/>
          <w:sz w:val="36"/>
          <w:szCs w:val="36"/>
        </w:rPr>
      </w:pPr>
    </w:p>
    <w:p w:rsidR="00E46C41" w:rsidRPr="00E66FAB" w:rsidRDefault="00E46C41" w:rsidP="00E46C41">
      <w:pPr>
        <w:widowControl/>
        <w:spacing w:line="500" w:lineRule="exact"/>
        <w:rPr>
          <w:rFonts w:ascii="仿宋" w:eastAsia="仿宋" w:hAnsi="仿宋" w:cs="Tahoma"/>
          <w:color w:val="000000"/>
          <w:kern w:val="0"/>
          <w:szCs w:val="32"/>
        </w:rPr>
      </w:pPr>
      <w:r>
        <w:rPr>
          <w:rFonts w:ascii="宋体" w:hAnsi="宋体" w:cs="Tahoma" w:hint="eastAsia"/>
          <w:color w:val="000000"/>
          <w:kern w:val="0"/>
          <w:sz w:val="30"/>
          <w:szCs w:val="30"/>
        </w:rPr>
        <w:t xml:space="preserve">   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 xml:space="preserve"> 为推进“海上丝绸之路”沿岸国家和地区大学生在“大众创新、万众创业”的时代浪潮中实现文化共品、社区共建、友情共筑、未来共创、利益共享，更好服务集美区经济社会发展、服务集美街道大社文创营造，拟举办“第六届海峡两岸高校文化与创意论坛暨</w:t>
      </w:r>
      <w:r w:rsidRPr="00E66FAB">
        <w:rPr>
          <w:rFonts w:ascii="仿宋" w:eastAsia="仿宋" w:hAnsi="仿宋" w:cs="Tahoma"/>
          <w:color w:val="000000"/>
          <w:kern w:val="0"/>
          <w:szCs w:val="32"/>
        </w:rPr>
        <w:t>201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6‘海丝’大学生创新创业大赛”。具体组织方案如下：</w:t>
      </w:r>
      <w:r w:rsidRPr="00E66FAB">
        <w:rPr>
          <w:rFonts w:ascii="仿宋" w:eastAsia="仿宋" w:hAnsi="仿宋" w:cs="Tahoma"/>
          <w:color w:val="000000"/>
          <w:kern w:val="0"/>
          <w:szCs w:val="32"/>
        </w:rPr>
        <w:t xml:space="preserve"> </w:t>
      </w:r>
    </w:p>
    <w:p w:rsidR="00E46C41" w:rsidRPr="00E66FAB" w:rsidRDefault="00E46C41" w:rsidP="00E46C41">
      <w:pPr>
        <w:numPr>
          <w:ilvl w:val="0"/>
          <w:numId w:val="1"/>
        </w:numPr>
        <w:spacing w:line="500" w:lineRule="exact"/>
        <w:ind w:firstLineChars="200" w:firstLine="643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组织单位</w:t>
      </w:r>
    </w:p>
    <w:p w:rsidR="00E46C41" w:rsidRPr="00E66FAB" w:rsidRDefault="00E46C41" w:rsidP="00E46C41">
      <w:pPr>
        <w:spacing w:line="500" w:lineRule="exact"/>
        <w:ind w:left="560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（一）主办方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福建省青年联合会、福建省学联、集美区政府、华侨大学、中原大学</w:t>
      </w:r>
    </w:p>
    <w:p w:rsidR="00E46C41" w:rsidRPr="00E66FAB" w:rsidRDefault="00E46C41" w:rsidP="00E46C41">
      <w:pPr>
        <w:pStyle w:val="a6"/>
        <w:spacing w:line="500" w:lineRule="exact"/>
        <w:ind w:left="420" w:firstLineChars="0" w:firstLine="0"/>
        <w:rPr>
          <w:rFonts w:ascii="仿宋" w:eastAsia="仿宋" w:hAnsi="仿宋"/>
          <w:b/>
          <w:sz w:val="32"/>
          <w:szCs w:val="32"/>
        </w:rPr>
      </w:pPr>
      <w:r w:rsidRPr="00E66FAB">
        <w:rPr>
          <w:rFonts w:ascii="仿宋" w:eastAsia="仿宋" w:hAnsi="仿宋" w:hint="eastAsia"/>
          <w:b/>
          <w:sz w:val="32"/>
          <w:szCs w:val="32"/>
        </w:rPr>
        <w:t>（二）承办方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szCs w:val="32"/>
        </w:rPr>
        <w:t>华侨大学青年联合会、中原大学创意设计中心、集美区集美街道、集美区青年联合会、华成教育国际文化交流中心</w:t>
      </w:r>
    </w:p>
    <w:p w:rsidR="00E46C41" w:rsidRPr="00E66FAB" w:rsidRDefault="00E46C41" w:rsidP="00E46C41">
      <w:pPr>
        <w:spacing w:line="500" w:lineRule="exact"/>
        <w:ind w:firstLineChars="150" w:firstLine="482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（三）协办方</w:t>
      </w:r>
    </w:p>
    <w:p w:rsidR="00E46C41" w:rsidRPr="00E66FAB" w:rsidRDefault="00E46C41" w:rsidP="00E46C41">
      <w:pPr>
        <w:spacing w:line="500" w:lineRule="exact"/>
        <w:ind w:firstLineChars="150" w:firstLine="48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台湾文创推广协会、台湾中华青年创新网络协会、中原大学艺术中心、福建高校澳门学生联合会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二、时间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2016年7月18日-25日。</w:t>
      </w:r>
    </w:p>
    <w:p w:rsidR="00E46C41" w:rsidRPr="00E66FAB" w:rsidRDefault="00E46C41" w:rsidP="00E46C41">
      <w:pPr>
        <w:spacing w:line="500" w:lineRule="exact"/>
        <w:ind w:firstLineChars="196" w:firstLine="630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三、地点</w:t>
      </w:r>
    </w:p>
    <w:p w:rsidR="00E46C41" w:rsidRPr="00E66FAB" w:rsidRDefault="00E46C41" w:rsidP="00E46C41">
      <w:pPr>
        <w:spacing w:line="500" w:lineRule="exact"/>
        <w:ind w:firstLineChars="196" w:firstLine="627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szCs w:val="32"/>
        </w:rPr>
        <w:t>中国福建省厦门市华侨大学厦门校区、集美区集美街道大社社区。</w:t>
      </w:r>
    </w:p>
    <w:p w:rsidR="00E46C41" w:rsidRPr="00E66FAB" w:rsidRDefault="00E46C41" w:rsidP="00E46C41">
      <w:pPr>
        <w:spacing w:line="500" w:lineRule="exact"/>
        <w:ind w:firstLineChars="196" w:firstLine="630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四、主题</w:t>
      </w:r>
    </w:p>
    <w:p w:rsidR="00E46C41" w:rsidRPr="00E66FAB" w:rsidRDefault="00E46C41" w:rsidP="00E46C41">
      <w:pPr>
        <w:spacing w:line="500" w:lineRule="exact"/>
        <w:ind w:firstLineChars="196" w:firstLine="627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szCs w:val="32"/>
        </w:rPr>
        <w:lastRenderedPageBreak/>
        <w:t>文化社区 创意营造</w:t>
      </w:r>
    </w:p>
    <w:p w:rsidR="00E46C41" w:rsidRPr="00E66FAB" w:rsidRDefault="00E46C41" w:rsidP="00E46C41">
      <w:pPr>
        <w:spacing w:line="500" w:lineRule="exact"/>
        <w:ind w:firstLineChars="196" w:firstLine="627"/>
        <w:rPr>
          <w:rFonts w:ascii="仿宋" w:eastAsia="仿宋" w:hAnsi="仿宋"/>
          <w:szCs w:val="32"/>
        </w:rPr>
      </w:pPr>
    </w:p>
    <w:p w:rsidR="00E46C41" w:rsidRPr="00E66FAB" w:rsidRDefault="00E46C41" w:rsidP="00E46C41">
      <w:pPr>
        <w:spacing w:line="500" w:lineRule="exact"/>
        <w:ind w:firstLineChars="196" w:firstLine="630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五、内容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/>
          <w:sz w:val="32"/>
          <w:szCs w:val="32"/>
        </w:rPr>
        <w:t>1.论坛开幕式</w:t>
      </w:r>
      <w:r w:rsidRPr="00E66FAB">
        <w:rPr>
          <w:rFonts w:ascii="仿宋" w:eastAsia="仿宋" w:hAnsi="仿宋" w:hint="eastAsia"/>
          <w:sz w:val="32"/>
          <w:szCs w:val="32"/>
        </w:rPr>
        <w:t>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/>
          <w:sz w:val="32"/>
          <w:szCs w:val="32"/>
        </w:rPr>
        <w:t>2.特邀嘉宾专题演讲</w:t>
      </w:r>
      <w:r w:rsidRPr="00E66FAB">
        <w:rPr>
          <w:rFonts w:ascii="仿宋" w:eastAsia="仿宋" w:hAnsi="仿宋" w:hint="eastAsia"/>
          <w:sz w:val="32"/>
          <w:szCs w:val="32"/>
        </w:rPr>
        <w:t>暨主题沙龙。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 w:hint="eastAsia"/>
          <w:sz w:val="32"/>
          <w:szCs w:val="32"/>
        </w:rPr>
        <w:t>3.参赛选手培训会。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 w:hint="eastAsia"/>
          <w:sz w:val="32"/>
          <w:szCs w:val="32"/>
        </w:rPr>
        <w:t>4</w:t>
      </w:r>
      <w:r w:rsidRPr="00E66FAB">
        <w:rPr>
          <w:rFonts w:ascii="仿宋" w:eastAsia="仿宋" w:hAnsi="仿宋"/>
          <w:sz w:val="32"/>
          <w:szCs w:val="32"/>
        </w:rPr>
        <w:t>.</w:t>
      </w:r>
      <w:r w:rsidRPr="00E66FAB">
        <w:rPr>
          <w:rFonts w:ascii="仿宋" w:eastAsia="仿宋" w:hAnsi="仿宋" w:hint="eastAsia"/>
          <w:sz w:val="32"/>
          <w:szCs w:val="32"/>
        </w:rPr>
        <w:t>大社街区实地考察调研。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 w:hint="eastAsia"/>
          <w:sz w:val="32"/>
          <w:szCs w:val="32"/>
        </w:rPr>
        <w:t>5</w:t>
      </w:r>
      <w:r w:rsidRPr="00E66FAB">
        <w:rPr>
          <w:rFonts w:ascii="仿宋" w:eastAsia="仿宋" w:hAnsi="仿宋"/>
          <w:sz w:val="32"/>
          <w:szCs w:val="32"/>
        </w:rPr>
        <w:t>.</w:t>
      </w:r>
      <w:r w:rsidRPr="00E66FAB">
        <w:rPr>
          <w:rFonts w:ascii="仿宋" w:eastAsia="仿宋" w:hAnsi="仿宋" w:hint="eastAsia"/>
          <w:sz w:val="32"/>
          <w:szCs w:val="32"/>
        </w:rPr>
        <w:t>大社街区创意设计工作坊。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 w:hint="eastAsia"/>
          <w:sz w:val="32"/>
          <w:szCs w:val="32"/>
        </w:rPr>
        <w:t>6</w:t>
      </w:r>
      <w:r w:rsidRPr="00E66FAB">
        <w:rPr>
          <w:rFonts w:ascii="仿宋" w:eastAsia="仿宋" w:hAnsi="仿宋"/>
          <w:sz w:val="32"/>
          <w:szCs w:val="32"/>
        </w:rPr>
        <w:t>.</w:t>
      </w:r>
      <w:r w:rsidRPr="00E66FAB">
        <w:rPr>
          <w:rFonts w:ascii="仿宋" w:eastAsia="仿宋" w:hAnsi="仿宋" w:hint="eastAsia"/>
          <w:sz w:val="32"/>
          <w:szCs w:val="32"/>
        </w:rPr>
        <w:t>大社街区文创营销大赛。</w:t>
      </w:r>
    </w:p>
    <w:p w:rsidR="00E46C41" w:rsidRPr="00E66FAB" w:rsidRDefault="00E46C41" w:rsidP="00E46C41">
      <w:pPr>
        <w:pStyle w:val="a5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66FAB">
        <w:rPr>
          <w:rFonts w:ascii="仿宋" w:eastAsia="仿宋" w:hAnsi="仿宋" w:hint="eastAsia"/>
          <w:sz w:val="32"/>
          <w:szCs w:val="32"/>
        </w:rPr>
        <w:t>7</w:t>
      </w:r>
      <w:r w:rsidRPr="00E66FAB">
        <w:rPr>
          <w:rFonts w:ascii="仿宋" w:eastAsia="仿宋" w:hAnsi="仿宋"/>
          <w:sz w:val="32"/>
          <w:szCs w:val="32"/>
        </w:rPr>
        <w:t>.论坛闭幕式</w:t>
      </w:r>
      <w:r w:rsidRPr="00E66FAB">
        <w:rPr>
          <w:rFonts w:ascii="仿宋" w:eastAsia="仿宋" w:hAnsi="仿宋" w:hint="eastAsia"/>
          <w:sz w:val="32"/>
          <w:szCs w:val="32"/>
        </w:rPr>
        <w:t>暨大赛表彰大会。</w:t>
      </w:r>
    </w:p>
    <w:p w:rsidR="00E46C41" w:rsidRPr="00E66FAB" w:rsidRDefault="00E46C41" w:rsidP="00E46C41">
      <w:pPr>
        <w:widowControl/>
        <w:tabs>
          <w:tab w:val="left" w:pos="540"/>
        </w:tabs>
        <w:spacing w:beforeLines="50" w:line="500" w:lineRule="exact"/>
        <w:ind w:firstLineChars="191" w:firstLine="614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六、参加对象</w:t>
      </w:r>
    </w:p>
    <w:p w:rsidR="00E46C41" w:rsidRPr="00E66FAB" w:rsidRDefault="00E46C41" w:rsidP="00E46C41">
      <w:pPr>
        <w:widowControl/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szCs w:val="32"/>
        </w:rPr>
        <w:t>两岸四地及世界其他知名高校大学生代表；两岸从事文化研究、创意创业教育的专家学者，知名文创产业高级主管、政府相关主管部门的领导及新闻媒体等。</w:t>
      </w:r>
    </w:p>
    <w:p w:rsidR="00E46C41" w:rsidRPr="00E66FAB" w:rsidRDefault="00E46C41" w:rsidP="00E46C41">
      <w:pPr>
        <w:widowControl/>
        <w:shd w:val="clear" w:color="auto" w:fill="FFFFFF"/>
        <w:spacing w:line="500" w:lineRule="exact"/>
        <w:ind w:firstLineChars="198" w:firstLine="636"/>
        <w:jc w:val="left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七、费用问题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所有入围活动的大学生，活动期间实行落地接待，不须缴纳任何费用。往返交通费用、组委会活动以外费用自理。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/>
          <w:b/>
          <w:szCs w:val="32"/>
        </w:rPr>
      </w:pPr>
      <w:r w:rsidRPr="00E66FAB">
        <w:rPr>
          <w:rFonts w:ascii="仿宋" w:eastAsia="仿宋" w:hAnsi="仿宋" w:hint="eastAsia"/>
          <w:b/>
          <w:szCs w:val="32"/>
        </w:rPr>
        <w:t>八、</w:t>
      </w:r>
      <w:r w:rsidRPr="00E66FAB">
        <w:rPr>
          <w:rFonts w:ascii="仿宋" w:eastAsia="仿宋" w:hAnsi="仿宋"/>
          <w:b/>
          <w:szCs w:val="32"/>
        </w:rPr>
        <w:t>201</w:t>
      </w:r>
      <w:r w:rsidRPr="00E66FAB">
        <w:rPr>
          <w:rFonts w:ascii="仿宋" w:eastAsia="仿宋" w:hAnsi="仿宋" w:hint="eastAsia"/>
          <w:b/>
          <w:szCs w:val="32"/>
        </w:rPr>
        <w:t>6 “海丝”大学生创新创业大赛方案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Tahoma"/>
          <w:b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b/>
          <w:color w:val="000000"/>
          <w:kern w:val="0"/>
          <w:szCs w:val="32"/>
        </w:rPr>
        <w:t>（一）大赛主题</w:t>
      </w:r>
    </w:p>
    <w:p w:rsidR="00E46C41" w:rsidRPr="00E66FAB" w:rsidRDefault="00E46C41" w:rsidP="00E46C41">
      <w:pPr>
        <w:spacing w:line="500" w:lineRule="exact"/>
        <w:ind w:firstLineChars="196" w:firstLine="627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100+7，老社区与新青年的邂逅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Tahoma"/>
          <w:b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b/>
          <w:color w:val="000000"/>
          <w:kern w:val="0"/>
          <w:szCs w:val="32"/>
        </w:rPr>
        <w:t>（二）参赛对象及要求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1.具完全独立民事行为能力世界各地在校大学生。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2.懂得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分享与合作，</w:t>
      </w:r>
      <w:r w:rsidRPr="00E66FAB">
        <w:rPr>
          <w:rFonts w:ascii="仿宋" w:eastAsia="仿宋" w:hAnsi="仿宋" w:hint="eastAsia"/>
          <w:szCs w:val="32"/>
        </w:rPr>
        <w:t>实践动手能力突出。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3.中国大陆大学生</w:t>
      </w:r>
      <w:r w:rsidRPr="00E66FAB">
        <w:rPr>
          <w:rFonts w:ascii="仿宋" w:eastAsia="仿宋" w:hAnsi="仿宋" w:hint="eastAsia"/>
          <w:szCs w:val="32"/>
        </w:rPr>
        <w:t>英语交流流利者优先。</w:t>
      </w:r>
      <w:r w:rsidRPr="00E66FAB">
        <w:rPr>
          <w:rFonts w:ascii="仿宋" w:eastAsia="仿宋" w:hAnsi="仿宋"/>
          <w:szCs w:val="32"/>
        </w:rPr>
        <w:t xml:space="preserve"> 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4.专业及名额：</w:t>
      </w:r>
      <w:r w:rsidRPr="00E66FAB">
        <w:rPr>
          <w:rFonts w:ascii="仿宋" w:eastAsia="仿宋" w:hAnsi="仿宋"/>
          <w:szCs w:val="32"/>
        </w:rPr>
        <w:t>具有独立或主创设计能力学生</w:t>
      </w:r>
      <w:r w:rsidRPr="00E66FAB">
        <w:rPr>
          <w:rFonts w:ascii="仿宋" w:eastAsia="仿宋" w:hAnsi="仿宋" w:hint="eastAsia"/>
          <w:szCs w:val="32"/>
        </w:rPr>
        <w:t>40名（</w:t>
      </w:r>
      <w:r w:rsidRPr="00E66FAB">
        <w:rPr>
          <w:rFonts w:ascii="仿宋" w:eastAsia="仿宋" w:hAnsi="仿宋"/>
          <w:szCs w:val="32"/>
        </w:rPr>
        <w:t>设计</w:t>
      </w:r>
      <w:r w:rsidRPr="00E66FAB">
        <w:rPr>
          <w:rFonts w:ascii="仿宋" w:eastAsia="仿宋" w:hAnsi="仿宋" w:hint="eastAsia"/>
          <w:szCs w:val="32"/>
        </w:rPr>
        <w:t>类</w:t>
      </w:r>
      <w:r w:rsidRPr="00E66FAB">
        <w:rPr>
          <w:rFonts w:ascii="仿宋" w:eastAsia="仿宋" w:hAnsi="仿宋"/>
          <w:szCs w:val="32"/>
        </w:rPr>
        <w:t>专业</w:t>
      </w:r>
      <w:r w:rsidRPr="00E66FAB">
        <w:rPr>
          <w:rFonts w:ascii="仿宋" w:eastAsia="仿宋" w:hAnsi="仿宋" w:hint="eastAsia"/>
          <w:szCs w:val="32"/>
        </w:rPr>
        <w:t>优先）</w:t>
      </w:r>
      <w:r w:rsidRPr="00E66FAB">
        <w:rPr>
          <w:rFonts w:ascii="仿宋" w:eastAsia="仿宋" w:hAnsi="仿宋"/>
          <w:szCs w:val="32"/>
        </w:rPr>
        <w:t>；具有较强商业</w:t>
      </w:r>
      <w:r w:rsidRPr="00E66FAB">
        <w:rPr>
          <w:rFonts w:ascii="仿宋" w:eastAsia="仿宋" w:hAnsi="仿宋" w:hint="eastAsia"/>
          <w:szCs w:val="32"/>
        </w:rPr>
        <w:t>策划</w:t>
      </w:r>
      <w:r w:rsidRPr="00E66FAB">
        <w:rPr>
          <w:rFonts w:ascii="仿宋" w:eastAsia="仿宋" w:hAnsi="仿宋"/>
          <w:szCs w:val="32"/>
        </w:rPr>
        <w:t>与营销能力学生</w:t>
      </w:r>
      <w:r w:rsidRPr="00E66FAB">
        <w:rPr>
          <w:rFonts w:ascii="仿宋" w:eastAsia="仿宋" w:hAnsi="仿宋" w:hint="eastAsia"/>
          <w:szCs w:val="32"/>
        </w:rPr>
        <w:t>40名（</w:t>
      </w:r>
      <w:r w:rsidRPr="00E66FAB">
        <w:rPr>
          <w:rFonts w:ascii="仿宋" w:eastAsia="仿宋" w:hAnsi="仿宋"/>
          <w:szCs w:val="32"/>
        </w:rPr>
        <w:t>营销管理类专业</w:t>
      </w:r>
      <w:r w:rsidRPr="00E66FAB">
        <w:rPr>
          <w:rFonts w:ascii="仿宋" w:eastAsia="仿宋" w:hAnsi="仿宋" w:hint="eastAsia"/>
          <w:szCs w:val="32"/>
        </w:rPr>
        <w:t>优先）；具有较强文案写作能力</w:t>
      </w:r>
      <w:r w:rsidRPr="00E66FAB">
        <w:rPr>
          <w:rFonts w:ascii="仿宋" w:eastAsia="仿宋" w:hAnsi="仿宋"/>
          <w:szCs w:val="32"/>
        </w:rPr>
        <w:t>学生</w:t>
      </w:r>
      <w:r w:rsidRPr="00E66FAB">
        <w:rPr>
          <w:rFonts w:ascii="仿宋" w:eastAsia="仿宋" w:hAnsi="仿宋" w:hint="eastAsia"/>
          <w:szCs w:val="32"/>
        </w:rPr>
        <w:t>20名（</w:t>
      </w:r>
      <w:r w:rsidRPr="00E66FAB">
        <w:rPr>
          <w:rFonts w:ascii="仿宋" w:eastAsia="仿宋" w:hAnsi="仿宋"/>
          <w:szCs w:val="32"/>
        </w:rPr>
        <w:t>广</w:t>
      </w:r>
      <w:r w:rsidRPr="00E66FAB">
        <w:rPr>
          <w:rFonts w:ascii="仿宋" w:eastAsia="仿宋" w:hAnsi="仿宋"/>
          <w:szCs w:val="32"/>
        </w:rPr>
        <w:lastRenderedPageBreak/>
        <w:t>告传媒专业</w:t>
      </w:r>
      <w:r w:rsidRPr="00E66FAB">
        <w:rPr>
          <w:rFonts w:ascii="仿宋" w:eastAsia="仿宋" w:hAnsi="仿宋" w:hint="eastAsia"/>
          <w:szCs w:val="32"/>
        </w:rPr>
        <w:t>优先）。共100名（其中欧美及海丝高校20名，台港澳30名，大陆50名）。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（三）大赛方式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1.设计载体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嘉庚故里——厦门市集美区大社社区。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2.大赛方式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以完成大社社区的营造设计与推广为大赛内容。参赛以学生个体报名，审核选拔后依据专业、生源地在官方微信群中随机分小组，进行团队分组竞赛。</w:t>
      </w:r>
      <w:r w:rsidRPr="00E66FAB">
        <w:rPr>
          <w:rFonts w:ascii="仿宋" w:eastAsia="仿宋" w:hAnsi="仿宋" w:cs="Tahoma" w:hint="eastAsia"/>
          <w:kern w:val="0"/>
          <w:szCs w:val="32"/>
        </w:rPr>
        <w:t>期盼参赛者挖掘大社文化与旅游资源，用创意与远见、将现代文明与传统文化有机融合，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提升大社这一传统人文景区在互联网时代的影响力和吸引力，对大社社区指定区域，进行人文创意营造。并藉由活动推动“海丝”各地青年在未来有更多创新创业交流与合作。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3.大赛方案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空间设计与营销专题。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（1）挑选10个候选设计空间供团队选择美化与改造：商铺店面7个、社区公共活动区间3个。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（2）团队进行空间方案设计，需完成设计图及效果图、商业策划书及路演展示。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（3）空间设计须至少提交以下内容：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标识及相关识别设计；墙体设计；店门（区间）设计；照明设计；改造点环境议题分析、改造点设计规划构想、设计图及效果图、商业策划书及PPT等路演展示材料。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hint="eastAsia"/>
          <w:szCs w:val="32"/>
        </w:rPr>
      </w:pPr>
      <w:r w:rsidRPr="00E66FAB">
        <w:rPr>
          <w:rFonts w:ascii="仿宋" w:eastAsia="仿宋" w:hAnsi="仿宋" w:hint="eastAsia"/>
          <w:szCs w:val="32"/>
        </w:rPr>
        <w:t>（4）设计风格须尊重原店铺主体功能，符合大社风土人情；设计的风格与功能应有利于该店铺的业务长远发展。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（四）赛事流程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 w:cs="宋体"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1．网络报名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color w:val="000000"/>
          <w:kern w:val="0"/>
          <w:szCs w:val="32"/>
        </w:rPr>
        <w:t>4月15日起至6月2日，登录</w:t>
      </w:r>
      <w:r w:rsidRPr="00E66FAB">
        <w:rPr>
          <w:rFonts w:ascii="仿宋" w:eastAsia="仿宋" w:hAnsi="仿宋" w:hint="eastAsia"/>
          <w:szCs w:val="32"/>
        </w:rPr>
        <w:t>大赛</w:t>
      </w:r>
      <w:r w:rsidRPr="00E66FAB">
        <w:rPr>
          <w:rFonts w:ascii="仿宋" w:eastAsia="仿宋" w:hAnsi="仿宋"/>
          <w:szCs w:val="32"/>
        </w:rPr>
        <w:t>官方</w:t>
      </w:r>
      <w:r w:rsidRPr="00E66FAB">
        <w:rPr>
          <w:rFonts w:ascii="仿宋" w:eastAsia="仿宋" w:hAnsi="仿宋" w:cs="宋体" w:hint="eastAsia"/>
          <w:color w:val="000000"/>
          <w:kern w:val="0"/>
          <w:szCs w:val="32"/>
        </w:rPr>
        <w:t>网站或官方微信公众号，提交个人参赛申请表。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报名表要尽可能表现个人的兴趣、专业方向、参与各类实践活动及获奖等情况。另，需结合个人拟在本次活动中担任之角色愿望，对赛事内容某一方面的创意创新创业提出初步设计思考。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宋体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以上信息便于组委会综合辨别个人特长及团队组建。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2．选拔参赛队员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6月3日至6月10日，组委会组织专家组对各申请人员进行选拔，确定入选人员，并发放参赛邀请函。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宋体"/>
          <w:kern w:val="0"/>
          <w:szCs w:val="32"/>
        </w:rPr>
      </w:pPr>
      <w:r w:rsidRPr="00E66FAB">
        <w:rPr>
          <w:rFonts w:ascii="仿宋" w:eastAsia="仿宋" w:hAnsi="仿宋" w:hint="eastAsia"/>
          <w:szCs w:val="32"/>
        </w:rPr>
        <w:t>3．</w:t>
      </w:r>
      <w:r w:rsidRPr="00E66FAB">
        <w:rPr>
          <w:rFonts w:ascii="仿宋" w:eastAsia="仿宋" w:hAnsi="仿宋" w:cs="宋体" w:hint="eastAsia"/>
          <w:kern w:val="0"/>
          <w:szCs w:val="32"/>
        </w:rPr>
        <w:t>微信组队及信息推送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kern w:val="0"/>
          <w:szCs w:val="32"/>
        </w:rPr>
      </w:pPr>
      <w:r w:rsidRPr="00E66FAB">
        <w:rPr>
          <w:rFonts w:ascii="仿宋" w:eastAsia="仿宋" w:hAnsi="仿宋" w:cs="Tahoma" w:hint="eastAsia"/>
          <w:kern w:val="0"/>
          <w:szCs w:val="32"/>
        </w:rPr>
        <w:t>（1）入选人员须在6月18日前加入官方微信群，赛事组委会将主要通过该群推送赛事各类信息，协调沟通。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kern w:val="0"/>
          <w:szCs w:val="32"/>
        </w:rPr>
      </w:pPr>
      <w:r w:rsidRPr="00E66FAB">
        <w:rPr>
          <w:rFonts w:ascii="仿宋" w:eastAsia="仿宋" w:hAnsi="仿宋" w:cs="Tahoma" w:hint="eastAsia"/>
          <w:kern w:val="0"/>
          <w:szCs w:val="32"/>
        </w:rPr>
        <w:t>（2）所有报名学员，由组委会根据专长特色与各校交流原则，</w:t>
      </w:r>
      <w:r w:rsidRPr="00E66FAB">
        <w:rPr>
          <w:rFonts w:ascii="仿宋" w:eastAsia="仿宋" w:hAnsi="仿宋" w:cs="Tahoma"/>
          <w:kern w:val="0"/>
          <w:szCs w:val="32"/>
        </w:rPr>
        <w:t>6</w:t>
      </w:r>
      <w:r w:rsidRPr="00E66FAB">
        <w:rPr>
          <w:rFonts w:ascii="仿宋" w:eastAsia="仿宋" w:hAnsi="仿宋" w:cs="Tahoma" w:hint="eastAsia"/>
          <w:kern w:val="0"/>
          <w:szCs w:val="32"/>
        </w:rPr>
        <w:t>月</w:t>
      </w:r>
      <w:r w:rsidRPr="00E66FAB">
        <w:rPr>
          <w:rFonts w:ascii="仿宋" w:eastAsia="仿宋" w:hAnsi="仿宋" w:cs="Tahoma"/>
          <w:kern w:val="0"/>
          <w:szCs w:val="32"/>
        </w:rPr>
        <w:t>25</w:t>
      </w:r>
      <w:r w:rsidRPr="00E66FAB">
        <w:rPr>
          <w:rFonts w:ascii="仿宋" w:eastAsia="仿宋" w:hAnsi="仿宋" w:cs="Tahoma" w:hint="eastAsia"/>
          <w:kern w:val="0"/>
          <w:szCs w:val="32"/>
        </w:rPr>
        <w:t>日微信群内组建</w:t>
      </w:r>
      <w:r w:rsidRPr="00E66FAB">
        <w:rPr>
          <w:rFonts w:ascii="仿宋" w:eastAsia="仿宋" w:hAnsi="仿宋" w:cs="Tahoma"/>
          <w:kern w:val="0"/>
          <w:szCs w:val="32"/>
        </w:rPr>
        <w:t>10</w:t>
      </w:r>
      <w:r w:rsidRPr="00E66FAB">
        <w:rPr>
          <w:rFonts w:ascii="仿宋" w:eastAsia="仿宋" w:hAnsi="仿宋" w:cs="Tahoma" w:hint="eastAsia"/>
          <w:kern w:val="0"/>
          <w:szCs w:val="32"/>
        </w:rPr>
        <w:t>个创意团队后公告成员编组，各团队推选队长。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kern w:val="0"/>
          <w:szCs w:val="32"/>
        </w:rPr>
      </w:pPr>
      <w:r w:rsidRPr="00E66FAB">
        <w:rPr>
          <w:rFonts w:ascii="仿宋" w:eastAsia="仿宋" w:hAnsi="仿宋" w:cs="Tahoma" w:hint="eastAsia"/>
          <w:kern w:val="0"/>
          <w:szCs w:val="32"/>
        </w:rPr>
        <w:t>（3）6月30日，微信群内将组织各队长抽选设计区域。各创意小组内部针对设计对象酝酿设计方案、准备素材。如需现场资料可在群内联系主办方予以提供。</w:t>
      </w:r>
    </w:p>
    <w:p w:rsidR="00E46C41" w:rsidRPr="00E66FAB" w:rsidRDefault="00E46C41" w:rsidP="00E46C41">
      <w:pPr>
        <w:spacing w:line="500" w:lineRule="exact"/>
        <w:ind w:firstLine="640"/>
        <w:rPr>
          <w:rFonts w:ascii="仿宋" w:eastAsia="仿宋" w:hAnsi="仿宋"/>
          <w:szCs w:val="32"/>
        </w:rPr>
      </w:pPr>
      <w:r w:rsidRPr="00E66FAB">
        <w:rPr>
          <w:rFonts w:ascii="仿宋" w:eastAsia="仿宋" w:hAnsi="仿宋" w:hint="eastAsia"/>
          <w:szCs w:val="32"/>
        </w:rPr>
        <w:t>4.报到及活动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570"/>
        <w:gridCol w:w="4386"/>
      </w:tblGrid>
      <w:tr w:rsidR="00E46C41" w:rsidTr="002853D3">
        <w:trPr>
          <w:jc w:val="center"/>
        </w:trPr>
        <w:tc>
          <w:tcPr>
            <w:tcW w:w="1703" w:type="dxa"/>
          </w:tcPr>
          <w:p w:rsidR="00E46C41" w:rsidRDefault="00E46C41" w:rsidP="002853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386" w:type="dxa"/>
          </w:tcPr>
          <w:p w:rsidR="00E46C41" w:rsidRDefault="00E46C41" w:rsidP="002853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Align w:val="center"/>
          </w:tcPr>
          <w:p w:rsidR="00E46C41" w:rsidRDefault="00E46C41" w:rsidP="002853D3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4月25日</w:t>
            </w:r>
          </w:p>
          <w:p w:rsidR="00E46C41" w:rsidRDefault="00E46C41" w:rsidP="002853D3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—</w:t>
            </w:r>
          </w:p>
          <w:p w:rsidR="00E46C41" w:rsidRDefault="00E46C41" w:rsidP="002853D3">
            <w:pPr>
              <w:jc w:val="center"/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6月2日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活动启动宣传，接受报名申请。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lastRenderedPageBreak/>
              <w:t>—</w:t>
            </w:r>
          </w:p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选拔、确定入选人员；</w:t>
            </w:r>
          </w:p>
          <w:p w:rsidR="00E46C41" w:rsidRDefault="00E46C41" w:rsidP="002853D3"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发放参赛邀请函。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-</w:t>
            </w:r>
          </w:p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4386" w:type="dxa"/>
          </w:tcPr>
          <w:p w:rsidR="00E46C41" w:rsidRDefault="00E46C41" w:rsidP="002853D3">
            <w:pPr>
              <w:pStyle w:val="a6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搭建网络互动平台：</w:t>
            </w:r>
          </w:p>
          <w:p w:rsidR="00E46C41" w:rsidRDefault="00E46C41" w:rsidP="002853D3">
            <w:pPr>
              <w:pStyle w:val="a6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队员分组（网上），网上团队交流互动；</w:t>
            </w:r>
          </w:p>
          <w:p w:rsidR="00E46C41" w:rsidRDefault="00E46C41" w:rsidP="002853D3">
            <w:pPr>
              <w:pStyle w:val="a6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构建大赛官网；</w:t>
            </w:r>
          </w:p>
          <w:p w:rsidR="00E46C41" w:rsidRDefault="00E46C41" w:rsidP="002853D3">
            <w:pPr>
              <w:pStyle w:val="a6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上传大社资料和活动资料；</w:t>
            </w:r>
          </w:p>
          <w:p w:rsidR="00E46C41" w:rsidRDefault="00E46C41" w:rsidP="002853D3">
            <w:pPr>
              <w:pStyle w:val="a6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网络持续宣传本次活动（包括介绍大社、参赛学生、指导老师、嘉宾）；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 w:val="restart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报到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21:30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相见欢：小组成员相识、导师对接；</w:t>
            </w:r>
          </w:p>
          <w:p w:rsidR="00E46C41" w:rsidRDefault="00E46C41" w:rsidP="002853D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培训：</w:t>
            </w:r>
          </w:p>
          <w:p w:rsidR="00E46C41" w:rsidRDefault="00E46C41" w:rsidP="002853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）活动安排和竞赛内容讲解；</w:t>
            </w:r>
          </w:p>
          <w:p w:rsidR="00E46C41" w:rsidRDefault="00E46C41" w:rsidP="002853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）大社和集美介绍。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 w:val="restart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12:00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开幕式</w:t>
            </w:r>
          </w:p>
          <w:p w:rsidR="00E46C41" w:rsidRDefault="00E46C41" w:rsidP="002853D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主题演讲</w:t>
            </w:r>
          </w:p>
          <w:p w:rsidR="00E46C41" w:rsidRDefault="00E46C41" w:rsidP="002853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）社区营造理念</w:t>
            </w:r>
          </w:p>
          <w:p w:rsidR="00E46C41" w:rsidRDefault="00E46C41" w:rsidP="002853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）设计要点介绍</w:t>
            </w:r>
          </w:p>
          <w:p w:rsidR="00E46C41" w:rsidRDefault="00E46C41" w:rsidP="002853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）文创社区营销培训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大社现场考察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22:00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分组讨论设计方案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20-23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工作坊：社区创意设计实践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 w:val="restart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社区文创方案发布暨大赛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Merge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21:30</w:t>
            </w: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闭幕式暨颁奖大会</w:t>
            </w:r>
          </w:p>
        </w:tc>
      </w:tr>
      <w:tr w:rsidR="00E46C41" w:rsidTr="002853D3">
        <w:trPr>
          <w:jc w:val="center"/>
        </w:trPr>
        <w:tc>
          <w:tcPr>
            <w:tcW w:w="1703" w:type="dxa"/>
            <w:vAlign w:val="center"/>
          </w:tcPr>
          <w:p w:rsidR="00E46C41" w:rsidRDefault="00E46C41" w:rsidP="002853D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570" w:type="dxa"/>
            <w:vAlign w:val="center"/>
          </w:tcPr>
          <w:p w:rsidR="00E46C41" w:rsidRDefault="00E46C41" w:rsidP="002853D3">
            <w:pPr>
              <w:jc w:val="center"/>
            </w:pPr>
          </w:p>
        </w:tc>
        <w:tc>
          <w:tcPr>
            <w:tcW w:w="4386" w:type="dxa"/>
          </w:tcPr>
          <w:p w:rsidR="00E46C41" w:rsidRDefault="00E46C41" w:rsidP="002853D3">
            <w:r>
              <w:rPr>
                <w:rFonts w:hint="eastAsia"/>
              </w:rPr>
              <w:t>返程</w:t>
            </w:r>
          </w:p>
        </w:tc>
      </w:tr>
    </w:tbl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（五）参赛者资料处理与作品版权事项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1.组委会拥有分配团队组成成员筛选的绝对权力</w:t>
      </w:r>
      <w:r w:rsidRPr="00E66FAB">
        <w:rPr>
          <w:rFonts w:ascii="仿宋" w:eastAsia="仿宋" w:hAnsi="仿宋" w:cs="Tahoma"/>
          <w:color w:val="000000"/>
          <w:kern w:val="0"/>
          <w:szCs w:val="32"/>
        </w:rPr>
        <w:t>,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可根据个人意愿和团队需求进行成员选拔。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2.评审委员拥有作品评选的绝对权利，组委会有权中止对各国各地文化、民族尊严或道德有侵犯以及不符合参赛要求的设计。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3.组委会拥有将参赛作品之版面使用于展览、平面出版物、新闻宣传的权利。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4.集美街道办拥有全部作品使用权，并拥有推动成果转化的权利。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（六）奖项及奖励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金  奖：1名（10000元奖金及奖状，团队成员授予“大社荣誉居民”称号）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银</w:t>
      </w:r>
      <w:r w:rsidRPr="00E66FAB">
        <w:rPr>
          <w:rFonts w:ascii="宋体" w:eastAsia="仿宋" w:hAnsi="宋体" w:cs="Tahoma" w:hint="eastAsia"/>
          <w:color w:val="000000"/>
          <w:kern w:val="0"/>
          <w:szCs w:val="32"/>
        </w:rPr>
        <w:t> 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奖：2名（5000元奖金及奖状）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铜</w:t>
      </w:r>
      <w:r w:rsidRPr="00E66FAB">
        <w:rPr>
          <w:rFonts w:ascii="宋体" w:eastAsia="仿宋" w:hAnsi="宋体" w:cs="Tahoma" w:hint="eastAsia"/>
          <w:color w:val="000000"/>
          <w:kern w:val="0"/>
          <w:szCs w:val="32"/>
        </w:rPr>
        <w:t> 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奖：2名（3000元奖金及奖状）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优秀奖：5名（1000元奖金及证书）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（七）参赛作品知识产权条例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1.参赛者在设计和参赛过程中如发生侵权行为，均与大赛主办单位无关；入围及获奖作品一经发现存在抄袭或其他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lastRenderedPageBreak/>
        <w:t>侵权行为，主办单位将取消其参赛、入围与获奖资格，收回奖金、奖品。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2.本次大赛主办单位对全部参赛作品有公开展示、印刷出版、推广宣传的权利，凡报名参赛者须详读著作权授权书，同意后签署，任何机构和个人未经作者、知识产权拥有者、大赛主办单位的同意，不得抄袭、公开展示、出版和宣传本次大赛作品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（八）参赛说明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1.主办单位保留接受或拒绝任何参赛申请的权利。如有需要，主办单位有权随时修改评审标准。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2.若对奖项结果有任何争议，均以最终评审结果为准。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3.大赛组委会保留本办法最终解释权，与本次大赛有关的任何未尽事宜，均由大赛组委会进一步制定规则并进行解释。</w:t>
      </w:r>
    </w:p>
    <w:p w:rsidR="00E46C41" w:rsidRPr="00E66FAB" w:rsidRDefault="00E46C41" w:rsidP="00E46C41">
      <w:pPr>
        <w:spacing w:line="50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Cs w:val="32"/>
        </w:rPr>
      </w:pPr>
      <w:r w:rsidRPr="00E66FAB">
        <w:rPr>
          <w:rFonts w:ascii="仿宋" w:eastAsia="仿宋" w:hAnsi="仿宋" w:cs="宋体" w:hint="eastAsia"/>
          <w:b/>
          <w:color w:val="000000"/>
          <w:kern w:val="0"/>
          <w:szCs w:val="32"/>
        </w:rPr>
        <w:t>九、联系人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文老师：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 xml:space="preserve">电话：0086-595-22690270  </w:t>
      </w:r>
    </w:p>
    <w:p w:rsidR="00E46C41" w:rsidRPr="00E66FAB" w:rsidRDefault="00E46C41" w:rsidP="00E46C41">
      <w:pPr>
        <w:spacing w:line="500" w:lineRule="exact"/>
        <w:ind w:firstLineChars="200" w:firstLine="64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/>
          <w:kern w:val="0"/>
          <w:szCs w:val="32"/>
          <w:lang w:eastAsia="zh-TW"/>
        </w:rPr>
        <w:t>E-Mail: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1921903030@qq.com</w:t>
      </w:r>
    </w:p>
    <w:p w:rsidR="00E46C41" w:rsidRPr="00E66FAB" w:rsidRDefault="00E46C41" w:rsidP="00E46C41">
      <w:pPr>
        <w:spacing w:line="500" w:lineRule="exact"/>
        <w:ind w:left="420" w:firstLineChars="50" w:firstLine="16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邓老师：</w:t>
      </w:r>
    </w:p>
    <w:p w:rsidR="00E46C41" w:rsidRPr="00E66FAB" w:rsidRDefault="00E46C41" w:rsidP="00E46C41">
      <w:pPr>
        <w:spacing w:line="500" w:lineRule="exact"/>
        <w:ind w:left="420" w:firstLineChars="50" w:firstLine="160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电话：0086-592-6160336</w:t>
      </w:r>
    </w:p>
    <w:p w:rsidR="00E46C41" w:rsidRPr="00E66FAB" w:rsidRDefault="00E46C41" w:rsidP="00E46C41">
      <w:pPr>
        <w:spacing w:line="500" w:lineRule="exact"/>
        <w:ind w:left="420" w:firstLineChars="50" w:firstLine="160"/>
        <w:rPr>
          <w:rFonts w:ascii="仿宋" w:eastAsia="仿宋" w:hAnsi="仿宋" w:cs="Tahoma"/>
          <w:kern w:val="0"/>
          <w:szCs w:val="32"/>
        </w:rPr>
      </w:pPr>
      <w:r w:rsidRPr="00E66FAB">
        <w:rPr>
          <w:rFonts w:ascii="仿宋" w:eastAsia="仿宋" w:hAnsi="仿宋" w:cs="Tahoma"/>
          <w:kern w:val="0"/>
          <w:szCs w:val="32"/>
          <w:lang w:eastAsia="zh-TW"/>
        </w:rPr>
        <w:t>E-Mail:uccf@vip.163.com</w:t>
      </w:r>
    </w:p>
    <w:p w:rsidR="00E46C41" w:rsidRDefault="00E46C41" w:rsidP="00E46C41">
      <w:pPr>
        <w:spacing w:line="500" w:lineRule="exact"/>
        <w:ind w:firstLineChars="650" w:firstLine="2080"/>
        <w:rPr>
          <w:rFonts w:ascii="仿宋" w:eastAsia="仿宋" w:hAnsi="仿宋" w:cs="Tahoma" w:hint="eastAsia"/>
          <w:color w:val="000000"/>
          <w:kern w:val="0"/>
          <w:szCs w:val="32"/>
        </w:rPr>
      </w:pPr>
    </w:p>
    <w:p w:rsidR="00E46C41" w:rsidRPr="00E66FAB" w:rsidRDefault="00E46C41" w:rsidP="00E46C41">
      <w:pPr>
        <w:spacing w:line="500" w:lineRule="exact"/>
        <w:ind w:firstLineChars="650" w:firstLine="2080"/>
        <w:rPr>
          <w:rFonts w:ascii="仿宋" w:eastAsia="仿宋" w:hAnsi="仿宋" w:cs="Tahoma" w:hint="eastAsia"/>
          <w:color w:val="000000"/>
          <w:kern w:val="0"/>
          <w:szCs w:val="32"/>
        </w:rPr>
      </w:pPr>
    </w:p>
    <w:p w:rsidR="00E46C41" w:rsidRPr="00E66FAB" w:rsidRDefault="00E46C41" w:rsidP="00E46C41">
      <w:pPr>
        <w:spacing w:line="500" w:lineRule="exact"/>
        <w:ind w:firstLineChars="650" w:firstLine="2080"/>
        <w:jc w:val="right"/>
        <w:rPr>
          <w:rFonts w:ascii="仿宋" w:eastAsia="仿宋" w:hAnsi="仿宋" w:cs="Tahoma"/>
          <w:color w:val="000000"/>
          <w:kern w:val="0"/>
          <w:szCs w:val="32"/>
        </w:rPr>
      </w:pP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第六届海峡两岸高校文化与创意论坛组委会</w:t>
      </w:r>
    </w:p>
    <w:p w:rsidR="00A0129B" w:rsidRDefault="00E46C41" w:rsidP="00E46C41">
      <w:pPr>
        <w:jc w:val="right"/>
      </w:pPr>
      <w:r w:rsidRPr="00E66FAB">
        <w:rPr>
          <w:rFonts w:ascii="仿宋" w:eastAsia="仿宋" w:hAnsi="仿宋" w:cs="Tahoma"/>
          <w:color w:val="000000"/>
          <w:kern w:val="0"/>
          <w:szCs w:val="32"/>
        </w:rPr>
        <w:t>2016年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5</w:t>
      </w:r>
      <w:r w:rsidRPr="00E66FAB">
        <w:rPr>
          <w:rFonts w:ascii="仿宋" w:eastAsia="仿宋" w:hAnsi="仿宋" w:cs="Tahoma"/>
          <w:color w:val="000000"/>
          <w:kern w:val="0"/>
          <w:szCs w:val="32"/>
        </w:rPr>
        <w:t>月</w:t>
      </w:r>
      <w:r w:rsidRPr="00E66FAB">
        <w:rPr>
          <w:rFonts w:ascii="仿宋" w:eastAsia="仿宋" w:hAnsi="仿宋" w:cs="Tahoma" w:hint="eastAsia"/>
          <w:color w:val="000000"/>
          <w:kern w:val="0"/>
          <w:szCs w:val="32"/>
        </w:rPr>
        <w:t>5</w:t>
      </w:r>
      <w:r w:rsidRPr="00E66FAB">
        <w:rPr>
          <w:rFonts w:ascii="仿宋" w:eastAsia="仿宋" w:hAnsi="仿宋" w:cs="Tahoma"/>
          <w:color w:val="000000"/>
          <w:kern w:val="0"/>
          <w:szCs w:val="32"/>
        </w:rPr>
        <w:t>日</w:t>
      </w:r>
    </w:p>
    <w:sectPr w:rsidR="00A0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9B" w:rsidRDefault="00A0129B" w:rsidP="00E46C41">
      <w:r>
        <w:separator/>
      </w:r>
    </w:p>
  </w:endnote>
  <w:endnote w:type="continuationSeparator" w:id="1">
    <w:p w:rsidR="00A0129B" w:rsidRDefault="00A0129B" w:rsidP="00E4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9B" w:rsidRDefault="00A0129B" w:rsidP="00E46C41">
      <w:r>
        <w:separator/>
      </w:r>
    </w:p>
  </w:footnote>
  <w:footnote w:type="continuationSeparator" w:id="1">
    <w:p w:rsidR="00A0129B" w:rsidRDefault="00A0129B" w:rsidP="00E46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2217BF8"/>
    <w:multiLevelType w:val="multilevel"/>
    <w:tmpl w:val="52217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2F70B1"/>
    <w:multiLevelType w:val="multilevel"/>
    <w:tmpl w:val="742F70B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41"/>
    <w:rsid w:val="00A0129B"/>
    <w:rsid w:val="00E4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C41"/>
    <w:rPr>
      <w:sz w:val="18"/>
      <w:szCs w:val="18"/>
    </w:rPr>
  </w:style>
  <w:style w:type="character" w:customStyle="1" w:styleId="Char1">
    <w:name w:val="正文文本缩进 Char"/>
    <w:link w:val="a5"/>
    <w:rsid w:val="00E46C41"/>
    <w:rPr>
      <w:sz w:val="28"/>
      <w:szCs w:val="24"/>
    </w:rPr>
  </w:style>
  <w:style w:type="paragraph" w:styleId="a5">
    <w:name w:val="Body Text Indent"/>
    <w:basedOn w:val="a"/>
    <w:link w:val="Char1"/>
    <w:rsid w:val="00E46C41"/>
    <w:pPr>
      <w:ind w:firstLineChars="200" w:firstLine="560"/>
    </w:pPr>
    <w:rPr>
      <w:rFonts w:asciiTheme="minorHAnsi" w:eastAsiaTheme="minorEastAsia" w:hAnsiTheme="minorHAnsi" w:cstheme="minorBidi"/>
      <w:sz w:val="28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E46C41"/>
    <w:rPr>
      <w:rFonts w:ascii="Times New Roman" w:eastAsia="仿宋_GB2312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E46C41"/>
    <w:pPr>
      <w:spacing w:line="400" w:lineRule="exact"/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450</Words>
  <Characters>2571</Characters>
  <Application>Microsoft Office Word</Application>
  <DocSecurity>0</DocSecurity>
  <Lines>21</Lines>
  <Paragraphs>6</Paragraphs>
  <ScaleCrop>false</ScaleCrop>
  <Company>Sky123.Org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2016-05-20T10:06:00Z</dcterms:created>
  <dcterms:modified xsi:type="dcterms:W3CDTF">2016-05-20T10:07:00Z</dcterms:modified>
</cp:coreProperties>
</file>